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jc w:val="center"/>
        <w:tblCellSpacing w:w="0" w:type="dxa"/>
        <w:tblCellMar>
          <w:left w:w="0" w:type="dxa"/>
          <w:right w:w="0" w:type="dxa"/>
        </w:tblCellMar>
        <w:tblLook w:val="04A0" w:firstRow="1" w:lastRow="0" w:firstColumn="1" w:lastColumn="0" w:noHBand="0" w:noVBand="1"/>
      </w:tblPr>
      <w:tblGrid>
        <w:gridCol w:w="7891"/>
      </w:tblGrid>
      <w:tr w:rsidR="00394897" w:rsidRPr="00394897" w:rsidTr="00394897">
        <w:trPr>
          <w:tblCellSpacing w:w="0" w:type="dxa"/>
          <w:jc w:val="center"/>
        </w:trPr>
        <w:tc>
          <w:tcPr>
            <w:tcW w:w="0" w:type="auto"/>
            <w:tcMar>
              <w:top w:w="250" w:type="dxa"/>
              <w:left w:w="0" w:type="dxa"/>
              <w:bottom w:w="250" w:type="dxa"/>
              <w:right w:w="0" w:type="dxa"/>
            </w:tcMar>
            <w:vAlign w:val="center"/>
            <w:hideMark/>
          </w:tcPr>
          <w:p w:rsidR="00394897" w:rsidRDefault="00394897" w:rsidP="00394897">
            <w:pPr>
              <w:widowControl/>
              <w:spacing w:line="376" w:lineRule="atLeast"/>
              <w:jc w:val="center"/>
              <w:rPr>
                <w:rFonts w:ascii="黑体" w:eastAsia="黑体"/>
                <w:b/>
                <w:bCs/>
                <w:color w:val="000000"/>
                <w:sz w:val="36"/>
                <w:szCs w:val="36"/>
              </w:rPr>
            </w:pPr>
            <w:r>
              <w:rPr>
                <w:rFonts w:ascii="黑体" w:eastAsia="黑体" w:hint="eastAsia"/>
                <w:b/>
                <w:bCs/>
                <w:color w:val="000000"/>
                <w:sz w:val="36"/>
                <w:szCs w:val="36"/>
              </w:rPr>
              <w:t>关于印发《内蒙古自治区档案专业高(中)级专业技术资格评审条件（试行）》的通知</w:t>
            </w:r>
          </w:p>
          <w:p w:rsidR="00394897" w:rsidRPr="007D0699" w:rsidRDefault="00394897" w:rsidP="00394897">
            <w:pPr>
              <w:widowControl/>
              <w:spacing w:line="376" w:lineRule="atLeast"/>
              <w:jc w:val="center"/>
              <w:rPr>
                <w:rFonts w:ascii="宋体" w:eastAsia="宋体" w:hAnsi="宋体" w:cs="宋体"/>
                <w:color w:val="000000"/>
                <w:kern w:val="0"/>
                <w:szCs w:val="21"/>
              </w:rPr>
            </w:pPr>
            <w:r w:rsidRPr="007D0699">
              <w:rPr>
                <w:rFonts w:ascii="宋体" w:eastAsia="宋体" w:hAnsi="宋体" w:cs="宋体"/>
                <w:b/>
                <w:bCs/>
                <w:color w:val="000000"/>
                <w:kern w:val="0"/>
                <w:szCs w:val="21"/>
              </w:rPr>
              <w:t>内人社发〔2015〕126号</w:t>
            </w:r>
            <w:r w:rsidRPr="007D0699">
              <w:rPr>
                <w:rFonts w:ascii="宋体" w:eastAsia="宋体" w:hAnsi="宋体" w:cs="宋体"/>
                <w:color w:val="000000"/>
                <w:kern w:val="0"/>
                <w:szCs w:val="21"/>
              </w:rPr>
              <w:t xml:space="preserve"> </w:t>
            </w:r>
          </w:p>
        </w:tc>
      </w:tr>
    </w:tbl>
    <w:p w:rsidR="00394897" w:rsidRPr="00394897" w:rsidRDefault="00394897" w:rsidP="00394897">
      <w:pPr>
        <w:widowControl/>
        <w:jc w:val="center"/>
        <w:rPr>
          <w:rFonts w:ascii="宋体" w:eastAsia="宋体" w:hAnsi="宋体" w:cs="宋体"/>
          <w:vanish/>
          <w:kern w:val="0"/>
          <w:sz w:val="18"/>
          <w:szCs w:val="18"/>
        </w:rPr>
      </w:pPr>
    </w:p>
    <w:tbl>
      <w:tblPr>
        <w:tblW w:w="4750" w:type="pct"/>
        <w:jc w:val="center"/>
        <w:tblCellSpacing w:w="0" w:type="dxa"/>
        <w:tblCellMar>
          <w:left w:w="0" w:type="dxa"/>
          <w:right w:w="0" w:type="dxa"/>
        </w:tblCellMar>
        <w:tblLook w:val="04A0" w:firstRow="1" w:lastRow="0" w:firstColumn="1" w:lastColumn="0" w:noHBand="0" w:noVBand="1"/>
      </w:tblPr>
      <w:tblGrid>
        <w:gridCol w:w="8306"/>
      </w:tblGrid>
      <w:tr w:rsidR="00394897" w:rsidRPr="00394897" w:rsidTr="00394897">
        <w:trPr>
          <w:tblCellSpacing w:w="0" w:type="dxa"/>
          <w:jc w:val="center"/>
        </w:trPr>
        <w:tc>
          <w:tcPr>
            <w:tcW w:w="0" w:type="auto"/>
            <w:vAlign w:val="center"/>
            <w:hideMark/>
          </w:tcPr>
          <w:p w:rsidR="00394897" w:rsidRDefault="00394897" w:rsidP="00394897">
            <w:pPr>
              <w:widowControl/>
              <w:jc w:val="center"/>
              <w:rPr>
                <w:rFonts w:ascii="宋体" w:eastAsia="宋体" w:hAnsi="宋体" w:cs="宋体"/>
                <w:kern w:val="0"/>
                <w:sz w:val="18"/>
                <w:szCs w:val="18"/>
              </w:rPr>
            </w:pPr>
          </w:p>
          <w:p w:rsidR="00394897" w:rsidRPr="00394897" w:rsidRDefault="00394897" w:rsidP="00394897">
            <w:pPr>
              <w:widowControl/>
              <w:spacing w:line="600" w:lineRule="exact"/>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各盟市人力资源和社会保障局，自治区各委、办、厅、局人事部门，自治区直属各企事业单位人事部门，各人民团体，中央驻呼有关单位：</w:t>
            </w:r>
          </w:p>
          <w:p w:rsidR="00394897" w:rsidRPr="00394897" w:rsidRDefault="00394897" w:rsidP="00394897">
            <w:pPr>
              <w:widowControl/>
              <w:spacing w:line="600" w:lineRule="exact"/>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 xml:space="preserve">        现将新修订的《内蒙古自治</w:t>
            </w:r>
            <w:bookmarkStart w:id="0" w:name="_GoBack"/>
            <w:bookmarkEnd w:id="0"/>
            <w:r w:rsidRPr="00394897">
              <w:rPr>
                <w:rFonts w:ascii="仿宋_GB2312" w:eastAsia="仿宋_GB2312" w:hAnsi="Times New Roman" w:cs="Times New Roman" w:hint="eastAsia"/>
                <w:color w:val="000000"/>
                <w:kern w:val="0"/>
                <w:sz w:val="32"/>
                <w:szCs w:val="32"/>
              </w:rPr>
              <w:t>区档案专业高（中）级专业技术资格评审条件（试行）》印发给你们，请遵照执行。在试行过程中，如有问题可及时向内蒙古自治区人力资源和社会保障厅反映，以便进一步补充完善。</w:t>
            </w:r>
          </w:p>
          <w:p w:rsidR="00394897" w:rsidRPr="00394897" w:rsidRDefault="00394897" w:rsidP="00394897">
            <w:pPr>
              <w:widowControl/>
              <w:spacing w:line="432" w:lineRule="auto"/>
              <w:jc w:val="left"/>
              <w:rPr>
                <w:rFonts w:ascii="宋体" w:eastAsia="宋体" w:hAnsi="宋体" w:cs="宋体"/>
                <w:color w:val="000000"/>
                <w:kern w:val="0"/>
                <w:sz w:val="24"/>
                <w:szCs w:val="24"/>
              </w:rPr>
            </w:pPr>
            <w:r w:rsidRPr="00394897">
              <w:rPr>
                <w:rFonts w:ascii="Times New Roman" w:eastAsia="宋体" w:hAnsi="Times New Roman" w:cs="Times New Roman"/>
                <w:color w:val="000000"/>
                <w:kern w:val="0"/>
                <w:sz w:val="32"/>
                <w:szCs w:val="32"/>
              </w:rPr>
              <w:t> </w:t>
            </w:r>
          </w:p>
          <w:p w:rsidR="00394897" w:rsidRPr="00394897" w:rsidRDefault="00394897" w:rsidP="00394897">
            <w:pPr>
              <w:widowControl/>
              <w:spacing w:line="432" w:lineRule="auto"/>
              <w:jc w:val="left"/>
              <w:rPr>
                <w:rFonts w:ascii="宋体" w:eastAsia="宋体" w:hAnsi="宋体" w:cs="宋体"/>
                <w:color w:val="000000"/>
                <w:kern w:val="0"/>
                <w:sz w:val="24"/>
                <w:szCs w:val="24"/>
              </w:rPr>
            </w:pPr>
            <w:r w:rsidRPr="00394897">
              <w:rPr>
                <w:rFonts w:ascii="Times New Roman" w:eastAsia="宋体" w:hAnsi="Times New Roman" w:cs="Times New Roman"/>
                <w:color w:val="000000"/>
                <w:kern w:val="0"/>
                <w:sz w:val="32"/>
                <w:szCs w:val="32"/>
              </w:rPr>
              <w:t> </w:t>
            </w:r>
          </w:p>
          <w:p w:rsidR="00394897" w:rsidRPr="00394897" w:rsidRDefault="00394897" w:rsidP="00394897">
            <w:pPr>
              <w:widowControl/>
              <w:spacing w:line="432" w:lineRule="auto"/>
              <w:jc w:val="right"/>
              <w:rPr>
                <w:rFonts w:ascii="宋体" w:eastAsia="宋体" w:hAnsi="宋体" w:cs="宋体"/>
                <w:color w:val="000000"/>
                <w:kern w:val="0"/>
                <w:sz w:val="24"/>
                <w:szCs w:val="24"/>
              </w:rPr>
            </w:pPr>
            <w:r w:rsidRPr="00394897">
              <w:rPr>
                <w:rFonts w:ascii="Times New Roman" w:eastAsia="宋体" w:hAnsi="Times New Roman" w:cs="Times New Roman"/>
                <w:color w:val="000000"/>
                <w:kern w:val="0"/>
                <w:sz w:val="32"/>
                <w:szCs w:val="32"/>
              </w:rPr>
              <w:t>                                                                                                                                                                           </w:t>
            </w:r>
            <w:r w:rsidRPr="00394897">
              <w:rPr>
                <w:rFonts w:ascii="仿宋_GB2312" w:eastAsia="仿宋_GB2312" w:hAnsi="Times New Roman" w:cs="Times New Roman" w:hint="eastAsia"/>
                <w:color w:val="000000"/>
                <w:kern w:val="0"/>
                <w:sz w:val="32"/>
                <w:szCs w:val="32"/>
              </w:rPr>
              <w:t>2015年12月29日</w:t>
            </w:r>
          </w:p>
          <w:p w:rsidR="00394897" w:rsidRPr="00394897" w:rsidRDefault="00394897" w:rsidP="00394897">
            <w:pPr>
              <w:widowControl/>
              <w:spacing w:line="600" w:lineRule="exact"/>
              <w:jc w:val="center"/>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600" w:lineRule="exact"/>
              <w:jc w:val="center"/>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600" w:lineRule="exact"/>
              <w:jc w:val="center"/>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600" w:lineRule="exact"/>
              <w:jc w:val="center"/>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600" w:lineRule="exact"/>
              <w:jc w:val="center"/>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Default="00394897" w:rsidP="00394897">
            <w:pPr>
              <w:widowControl/>
              <w:spacing w:line="600" w:lineRule="exact"/>
              <w:jc w:val="center"/>
              <w:rPr>
                <w:rFonts w:ascii="Times New Roman" w:eastAsia="仿宋_GB2312" w:hAnsi="Times New Roman" w:cs="Times New Roman" w:hint="eastAsia"/>
                <w:color w:val="000000"/>
                <w:kern w:val="0"/>
                <w:sz w:val="32"/>
                <w:szCs w:val="32"/>
              </w:rPr>
            </w:pPr>
            <w:r w:rsidRPr="00394897">
              <w:rPr>
                <w:rFonts w:ascii="Times New Roman" w:eastAsia="仿宋_GB2312" w:hAnsi="Times New Roman" w:cs="Times New Roman" w:hint="eastAsia"/>
                <w:color w:val="000000"/>
                <w:kern w:val="0"/>
                <w:sz w:val="32"/>
                <w:szCs w:val="32"/>
              </w:rPr>
              <w:t> </w:t>
            </w:r>
          </w:p>
          <w:p w:rsidR="007D0699" w:rsidRPr="00394897" w:rsidRDefault="007D0699" w:rsidP="00394897">
            <w:pPr>
              <w:widowControl/>
              <w:spacing w:line="600" w:lineRule="exact"/>
              <w:jc w:val="center"/>
              <w:rPr>
                <w:rFonts w:ascii="宋体" w:eastAsia="宋体" w:hAnsi="宋体" w:cs="宋体"/>
                <w:color w:val="000000"/>
                <w:kern w:val="0"/>
                <w:sz w:val="24"/>
                <w:szCs w:val="24"/>
              </w:rPr>
            </w:pPr>
          </w:p>
          <w:p w:rsidR="00394897" w:rsidRPr="00394897" w:rsidRDefault="00394897" w:rsidP="00394897">
            <w:pPr>
              <w:widowControl/>
              <w:spacing w:line="600" w:lineRule="exact"/>
              <w:jc w:val="center"/>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432" w:lineRule="auto"/>
              <w:jc w:val="center"/>
              <w:rPr>
                <w:rFonts w:ascii="宋体" w:eastAsia="宋体" w:hAnsi="宋体" w:cs="宋体"/>
                <w:color w:val="000000"/>
                <w:kern w:val="0"/>
                <w:sz w:val="24"/>
                <w:szCs w:val="24"/>
              </w:rPr>
            </w:pPr>
            <w:r w:rsidRPr="00394897">
              <w:rPr>
                <w:rFonts w:ascii="宋体" w:eastAsia="宋体" w:hAnsi="宋体" w:cs="宋体" w:hint="eastAsia"/>
                <w:b/>
                <w:bCs/>
                <w:color w:val="000000"/>
                <w:kern w:val="0"/>
                <w:sz w:val="44"/>
                <w:szCs w:val="44"/>
              </w:rPr>
              <w:lastRenderedPageBreak/>
              <w:t>内蒙古自治区档案专业高（中）级</w:t>
            </w:r>
          </w:p>
          <w:p w:rsidR="00394897" w:rsidRPr="00394897" w:rsidRDefault="00394897" w:rsidP="00394897">
            <w:pPr>
              <w:widowControl/>
              <w:spacing w:line="432" w:lineRule="auto"/>
              <w:jc w:val="center"/>
              <w:rPr>
                <w:rFonts w:ascii="宋体" w:eastAsia="宋体" w:hAnsi="宋体" w:cs="宋体"/>
                <w:color w:val="000000"/>
                <w:kern w:val="0"/>
                <w:sz w:val="24"/>
                <w:szCs w:val="24"/>
              </w:rPr>
            </w:pPr>
            <w:r w:rsidRPr="00394897">
              <w:rPr>
                <w:rFonts w:ascii="宋体" w:eastAsia="宋体" w:hAnsi="宋体" w:cs="宋体" w:hint="eastAsia"/>
                <w:b/>
                <w:bCs/>
                <w:color w:val="000000"/>
                <w:kern w:val="0"/>
                <w:sz w:val="44"/>
                <w:szCs w:val="44"/>
              </w:rPr>
              <w:t>专业技术资格评审条件</w:t>
            </w:r>
          </w:p>
          <w:p w:rsidR="00394897" w:rsidRPr="00394897" w:rsidRDefault="00394897" w:rsidP="00394897">
            <w:pPr>
              <w:widowControl/>
              <w:spacing w:line="432" w:lineRule="auto"/>
              <w:jc w:val="center"/>
              <w:rPr>
                <w:rFonts w:ascii="宋体" w:eastAsia="宋体" w:hAnsi="宋体" w:cs="宋体"/>
                <w:color w:val="000000"/>
                <w:kern w:val="0"/>
                <w:sz w:val="24"/>
                <w:szCs w:val="24"/>
              </w:rPr>
            </w:pPr>
            <w:r w:rsidRPr="00394897">
              <w:rPr>
                <w:rFonts w:ascii="宋体" w:eastAsia="宋体" w:hAnsi="宋体" w:cs="宋体" w:hint="eastAsia"/>
                <w:b/>
                <w:bCs/>
                <w:color w:val="000000"/>
                <w:kern w:val="0"/>
                <w:sz w:val="44"/>
                <w:szCs w:val="44"/>
              </w:rPr>
              <w:t> </w:t>
            </w:r>
          </w:p>
          <w:p w:rsidR="00394897" w:rsidRPr="00394897" w:rsidRDefault="00394897" w:rsidP="00394897">
            <w:pPr>
              <w:widowControl/>
              <w:spacing w:line="432" w:lineRule="auto"/>
              <w:jc w:val="center"/>
              <w:rPr>
                <w:rFonts w:ascii="宋体" w:eastAsia="宋体" w:hAnsi="宋体" w:cs="宋体"/>
                <w:color w:val="000000"/>
                <w:kern w:val="0"/>
                <w:sz w:val="24"/>
                <w:szCs w:val="24"/>
              </w:rPr>
            </w:pPr>
            <w:r w:rsidRPr="00394897">
              <w:rPr>
                <w:rFonts w:ascii="Times New Roman" w:eastAsia="仿宋_GB2312" w:hAnsi="Times New Roman" w:cs="Times New Roman" w:hint="eastAsia"/>
                <w:bCs/>
                <w:color w:val="000000"/>
                <w:kern w:val="0"/>
                <w:sz w:val="32"/>
                <w:szCs w:val="32"/>
              </w:rPr>
              <w:t>（试行）</w:t>
            </w:r>
          </w:p>
          <w:p w:rsidR="00394897" w:rsidRPr="00394897" w:rsidRDefault="00394897" w:rsidP="00394897">
            <w:pPr>
              <w:widowControl/>
              <w:spacing w:line="432" w:lineRule="auto"/>
              <w:jc w:val="center"/>
              <w:rPr>
                <w:rFonts w:ascii="宋体" w:eastAsia="宋体" w:hAnsi="宋体" w:cs="宋体"/>
                <w:color w:val="000000"/>
                <w:kern w:val="0"/>
                <w:sz w:val="24"/>
                <w:szCs w:val="24"/>
              </w:rPr>
            </w:pPr>
            <w:r w:rsidRPr="00394897">
              <w:rPr>
                <w:rFonts w:ascii="宋体" w:eastAsia="宋体" w:hAnsi="宋体" w:cs="宋体" w:hint="eastAsia"/>
                <w:color w:val="000000"/>
                <w:kern w:val="0"/>
                <w:sz w:val="32"/>
                <w:szCs w:val="32"/>
              </w:rPr>
              <w:t> </w:t>
            </w:r>
          </w:p>
          <w:p w:rsidR="00394897" w:rsidRPr="00394897" w:rsidRDefault="00394897" w:rsidP="00394897">
            <w:pPr>
              <w:widowControl/>
              <w:spacing w:line="432" w:lineRule="auto"/>
              <w:ind w:left="1320" w:hanging="1320"/>
              <w:jc w:val="center"/>
              <w:rPr>
                <w:rFonts w:ascii="宋体" w:eastAsia="宋体" w:hAnsi="宋体" w:cs="宋体"/>
                <w:color w:val="000000"/>
                <w:kern w:val="0"/>
                <w:sz w:val="24"/>
                <w:szCs w:val="24"/>
              </w:rPr>
            </w:pPr>
            <w:r w:rsidRPr="00394897">
              <w:rPr>
                <w:rFonts w:ascii="黑体" w:eastAsia="黑体" w:hAnsi="仿宋" w:cs="黑体" w:hint="eastAsia"/>
                <w:bCs/>
                <w:color w:val="000000"/>
                <w:kern w:val="0"/>
                <w:sz w:val="32"/>
                <w:szCs w:val="32"/>
              </w:rPr>
              <w:t>第一章</w:t>
            </w:r>
            <w:r w:rsidRPr="00394897">
              <w:rPr>
                <w:rFonts w:ascii="黑体" w:eastAsia="黑体" w:hAnsi="仿宋" w:cs="黑体" w:hint="eastAsia"/>
                <w:color w:val="000000"/>
                <w:kern w:val="0"/>
                <w:sz w:val="14"/>
                <w:szCs w:val="14"/>
              </w:rPr>
              <w:t>    </w:t>
            </w:r>
            <w:r w:rsidRPr="00394897">
              <w:rPr>
                <w:rFonts w:ascii="黑体" w:eastAsia="黑体" w:hAnsi="仿宋" w:cs="黑体" w:hint="eastAsia"/>
                <w:color w:val="000000"/>
                <w:kern w:val="0"/>
                <w:sz w:val="14"/>
                <w:szCs w:val="14"/>
              </w:rPr>
              <w:t xml:space="preserve"> </w:t>
            </w:r>
            <w:r w:rsidRPr="00394897">
              <w:rPr>
                <w:rFonts w:ascii="黑体" w:eastAsia="黑体" w:hAnsi="仿宋" w:cs="宋体" w:hint="eastAsia"/>
                <w:bCs/>
                <w:color w:val="000000"/>
                <w:kern w:val="0"/>
                <w:sz w:val="32"/>
                <w:szCs w:val="32"/>
              </w:rPr>
              <w:t>总</w:t>
            </w:r>
            <w:r w:rsidRPr="00394897">
              <w:rPr>
                <w:rFonts w:ascii="宋体" w:eastAsia="黑体" w:hAnsi="宋体" w:cs="宋体" w:hint="eastAsia"/>
                <w:bCs/>
                <w:color w:val="000000"/>
                <w:kern w:val="0"/>
                <w:sz w:val="32"/>
                <w:szCs w:val="32"/>
              </w:rPr>
              <w:t>  </w:t>
            </w:r>
            <w:r w:rsidRPr="00394897">
              <w:rPr>
                <w:rFonts w:ascii="黑体" w:eastAsia="黑体" w:hAnsi="仿宋" w:cs="宋体" w:hint="eastAsia"/>
                <w:bCs/>
                <w:color w:val="000000"/>
                <w:kern w:val="0"/>
                <w:sz w:val="32"/>
                <w:szCs w:val="32"/>
              </w:rPr>
              <w:t>则</w:t>
            </w:r>
          </w:p>
          <w:p w:rsidR="00394897" w:rsidRPr="00394897" w:rsidRDefault="00394897" w:rsidP="00394897">
            <w:pPr>
              <w:widowControl/>
              <w:spacing w:line="432" w:lineRule="auto"/>
              <w:ind w:left="1320"/>
              <w:jc w:val="left"/>
              <w:rPr>
                <w:rFonts w:ascii="宋体" w:eastAsia="宋体" w:hAnsi="宋体" w:cs="宋体"/>
                <w:color w:val="000000"/>
                <w:kern w:val="0"/>
                <w:sz w:val="24"/>
                <w:szCs w:val="24"/>
              </w:rPr>
            </w:pPr>
            <w:r w:rsidRPr="00394897">
              <w:rPr>
                <w:rFonts w:ascii="黑体" w:eastAsia="黑体" w:hAnsi="仿宋" w:cs="宋体" w:hint="eastAsia"/>
                <w:color w:val="000000"/>
                <w:kern w:val="0"/>
                <w:sz w:val="32"/>
                <w:szCs w:val="32"/>
              </w:rPr>
              <w:t> </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黑体" w:eastAsia="黑体" w:hAnsi="仿宋" w:cs="宋体" w:hint="eastAsia"/>
                <w:bCs/>
                <w:color w:val="000000"/>
                <w:kern w:val="0"/>
                <w:sz w:val="32"/>
                <w:szCs w:val="32"/>
              </w:rPr>
              <w:t>第一条</w:t>
            </w:r>
            <w:r w:rsidRPr="00394897">
              <w:rPr>
                <w:rFonts w:ascii="宋体" w:eastAsia="仿宋_GB2312" w:hAnsi="宋体" w:cs="宋体" w:hint="eastAsia"/>
                <w:color w:val="000000"/>
                <w:kern w:val="0"/>
                <w:sz w:val="32"/>
                <w:szCs w:val="32"/>
              </w:rPr>
              <w:t> </w:t>
            </w:r>
            <w:r w:rsidRPr="00394897">
              <w:rPr>
                <w:rFonts w:ascii="仿宋_GB2312" w:eastAsia="仿宋_GB2312" w:hAnsi="Times New Roman" w:cs="Times New Roman" w:hint="eastAsia"/>
                <w:color w:val="000000"/>
                <w:kern w:val="0"/>
                <w:sz w:val="32"/>
                <w:szCs w:val="32"/>
              </w:rPr>
              <w:t>为了科学准确地评价档案专业技术人员的能力水平，促进优秀人才脱颖而出，根据国家《档案专业职务试行条例》，结合自治区档案专业技术人员队伍建设实际，</w:t>
            </w:r>
            <w:r w:rsidRPr="00394897">
              <w:rPr>
                <w:rFonts w:ascii="仿宋_GB2312" w:eastAsia="仿宋_GB2312" w:hAnsi="华文仿宋" w:cs="Times New Roman" w:hint="eastAsia"/>
                <w:color w:val="000000"/>
                <w:kern w:val="0"/>
                <w:sz w:val="32"/>
                <w:szCs w:val="32"/>
              </w:rPr>
              <w:t>制定本评审条件。</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黑体" w:eastAsia="黑体" w:hAnsi="仿宋" w:cs="宋体" w:hint="eastAsia"/>
                <w:bCs/>
                <w:color w:val="000000"/>
                <w:kern w:val="0"/>
                <w:sz w:val="32"/>
                <w:szCs w:val="32"/>
              </w:rPr>
              <w:t>第二条</w:t>
            </w:r>
            <w:r w:rsidRPr="00394897">
              <w:rPr>
                <w:rFonts w:ascii="宋体" w:eastAsia="仿宋_GB2312" w:hAnsi="宋体" w:cs="宋体" w:hint="eastAsia"/>
                <w:color w:val="000000"/>
                <w:kern w:val="0"/>
                <w:sz w:val="32"/>
                <w:szCs w:val="32"/>
              </w:rPr>
              <w:t> </w:t>
            </w:r>
            <w:r w:rsidRPr="00394897">
              <w:rPr>
                <w:rFonts w:ascii="Times New Roman" w:eastAsia="仿宋_GB2312" w:hAnsi="Times New Roman" w:cs="Times New Roman" w:hint="eastAsia"/>
                <w:color w:val="000000"/>
                <w:kern w:val="0"/>
                <w:sz w:val="32"/>
                <w:szCs w:val="32"/>
              </w:rPr>
              <w:t>本评审条件适用于在自治区各类企事业单位中从事文书档案、人事档案、教学档案、医疗档案、会计档案、科技档案等专门档案及档案教育与研究工作的专业技术人员。</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仿宋" w:cs="宋体" w:hint="eastAsia"/>
                <w:bCs/>
                <w:color w:val="000000"/>
                <w:kern w:val="0"/>
                <w:sz w:val="32"/>
                <w:szCs w:val="32"/>
              </w:rPr>
              <w:t>第三条</w:t>
            </w:r>
            <w:r w:rsidRPr="00394897">
              <w:rPr>
                <w:rFonts w:ascii="宋体" w:eastAsia="仿宋_GB2312" w:hAnsi="宋体" w:cs="宋体" w:hint="eastAsia"/>
                <w:color w:val="000000"/>
                <w:kern w:val="0"/>
                <w:sz w:val="32"/>
                <w:szCs w:val="32"/>
              </w:rPr>
              <w:t> </w:t>
            </w:r>
            <w:r w:rsidRPr="00394897">
              <w:rPr>
                <w:rFonts w:ascii="仿宋_GB2312" w:eastAsia="仿宋_GB2312" w:hAnsi="Times New Roman" w:cs="Times New Roman" w:hint="eastAsia"/>
                <w:color w:val="000000"/>
                <w:kern w:val="0"/>
                <w:sz w:val="32"/>
                <w:szCs w:val="32"/>
              </w:rPr>
              <w:t>档案专业高（中）级专业技术资格名称为：研究馆员、副研究馆员、馆员。</w:t>
            </w:r>
            <w:r w:rsidRPr="00394897">
              <w:rPr>
                <w:rFonts w:ascii="仿宋_GB2312" w:eastAsia="仿宋_GB2312" w:hAnsi="华文仿宋" w:cs="Times New Roman" w:hint="eastAsia"/>
                <w:color w:val="000000"/>
                <w:kern w:val="0"/>
                <w:sz w:val="32"/>
                <w:szCs w:val="32"/>
              </w:rPr>
              <w:t>其中研究馆员为正高级、副研究馆员为副高级、馆员为中级。</w:t>
            </w:r>
          </w:p>
          <w:p w:rsidR="00394897" w:rsidRPr="00394897" w:rsidRDefault="00394897" w:rsidP="00394897">
            <w:pPr>
              <w:widowControl/>
              <w:spacing w:line="360" w:lineRule="auto"/>
              <w:ind w:firstLineChars="200" w:firstLine="480"/>
              <w:jc w:val="left"/>
              <w:rPr>
                <w:rFonts w:ascii="宋体" w:eastAsia="宋体" w:hAnsi="宋体" w:cs="宋体"/>
                <w:color w:val="000000"/>
                <w:kern w:val="0"/>
                <w:sz w:val="24"/>
                <w:szCs w:val="24"/>
              </w:rPr>
            </w:pPr>
            <w:r w:rsidRPr="00394897">
              <w:rPr>
                <w:rFonts w:ascii="宋体" w:eastAsia="宋体" w:hAnsi="宋体" w:cs="宋体"/>
                <w:color w:val="000000"/>
                <w:kern w:val="0"/>
                <w:sz w:val="24"/>
                <w:szCs w:val="24"/>
              </w:rPr>
              <w:t>第四条</w:t>
            </w:r>
            <w:r w:rsidRPr="00394897">
              <w:rPr>
                <w:rFonts w:ascii="仿宋_GB2312" w:eastAsia="仿宋_GB2312" w:hAnsi="Times New Roman" w:cs="Times New Roman" w:hint="eastAsia"/>
                <w:b/>
                <w:color w:val="000000"/>
                <w:kern w:val="0"/>
                <w:sz w:val="32"/>
                <w:szCs w:val="32"/>
              </w:rPr>
              <w:t xml:space="preserve">  </w:t>
            </w:r>
            <w:r w:rsidRPr="00394897">
              <w:rPr>
                <w:rFonts w:ascii="仿宋_GB2312" w:eastAsia="仿宋_GB2312" w:hAnsi="Times New Roman" w:cs="Times New Roman" w:hint="eastAsia"/>
                <w:color w:val="000000"/>
                <w:kern w:val="0"/>
                <w:sz w:val="32"/>
                <w:szCs w:val="32"/>
              </w:rPr>
              <w:t>档案专业高（中）级专业技术资格</w:t>
            </w:r>
            <w:r w:rsidRPr="00394897">
              <w:rPr>
                <w:rFonts w:ascii="仿宋_GB2312" w:eastAsia="仿宋_GB2312" w:hAnsi="仿宋" w:cs="Arial" w:hint="eastAsia"/>
                <w:color w:val="000000"/>
                <w:kern w:val="0"/>
                <w:sz w:val="32"/>
                <w:szCs w:val="32"/>
              </w:rPr>
              <w:t>，通过专家评审委员会评审，由自治区人力资源和社会保障厅核准（备案）后方可取得。</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432" w:lineRule="auto"/>
              <w:ind w:left="1320" w:hanging="1320"/>
              <w:jc w:val="center"/>
              <w:rPr>
                <w:rFonts w:ascii="宋体" w:eastAsia="宋体" w:hAnsi="宋体" w:cs="宋体"/>
                <w:color w:val="000000"/>
                <w:kern w:val="0"/>
                <w:sz w:val="24"/>
                <w:szCs w:val="24"/>
              </w:rPr>
            </w:pPr>
            <w:r w:rsidRPr="00394897">
              <w:rPr>
                <w:rFonts w:ascii="黑体" w:eastAsia="黑体" w:hAnsi="仿宋" w:cs="黑体" w:hint="eastAsia"/>
                <w:bCs/>
                <w:color w:val="000000"/>
                <w:kern w:val="0"/>
                <w:sz w:val="32"/>
                <w:szCs w:val="32"/>
              </w:rPr>
              <w:lastRenderedPageBreak/>
              <w:t>第二章</w:t>
            </w:r>
            <w:r w:rsidRPr="00394897">
              <w:rPr>
                <w:rFonts w:ascii="黑体" w:eastAsia="黑体" w:hAnsi="仿宋" w:cs="黑体" w:hint="eastAsia"/>
                <w:color w:val="000000"/>
                <w:kern w:val="0"/>
                <w:sz w:val="14"/>
                <w:szCs w:val="14"/>
              </w:rPr>
              <w:t>    </w:t>
            </w:r>
            <w:r w:rsidRPr="00394897">
              <w:rPr>
                <w:rFonts w:ascii="黑体" w:eastAsia="黑体" w:hAnsi="仿宋" w:cs="黑体" w:hint="eastAsia"/>
                <w:color w:val="000000"/>
                <w:kern w:val="0"/>
                <w:sz w:val="14"/>
                <w:szCs w:val="14"/>
              </w:rPr>
              <w:t xml:space="preserve"> </w:t>
            </w:r>
            <w:r w:rsidRPr="00394897">
              <w:rPr>
                <w:rFonts w:ascii="黑体" w:eastAsia="黑体" w:hAnsi="仿宋" w:cs="宋体" w:hint="eastAsia"/>
                <w:bCs/>
                <w:color w:val="000000"/>
                <w:kern w:val="0"/>
                <w:sz w:val="32"/>
                <w:szCs w:val="32"/>
              </w:rPr>
              <w:t>申报条件</w:t>
            </w:r>
          </w:p>
          <w:p w:rsidR="00394897" w:rsidRPr="00394897" w:rsidRDefault="00394897" w:rsidP="00394897">
            <w:pPr>
              <w:widowControl/>
              <w:spacing w:line="432" w:lineRule="auto"/>
              <w:ind w:left="1320"/>
              <w:jc w:val="left"/>
              <w:rPr>
                <w:rFonts w:ascii="宋体" w:eastAsia="宋体" w:hAnsi="宋体" w:cs="宋体"/>
                <w:color w:val="000000"/>
                <w:kern w:val="0"/>
                <w:sz w:val="24"/>
                <w:szCs w:val="24"/>
              </w:rPr>
            </w:pPr>
            <w:r w:rsidRPr="00394897">
              <w:rPr>
                <w:rFonts w:ascii="黑体" w:eastAsia="黑体" w:hAnsi="仿宋" w:cs="宋体" w:hint="eastAsia"/>
                <w:color w:val="000000"/>
                <w:kern w:val="0"/>
                <w:sz w:val="32"/>
                <w:szCs w:val="32"/>
              </w:rPr>
              <w:t> </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第五条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申报人须热爱祖国，拥护中国共产党的领导，遵纪守法，爱岗敬业，具有良好的职业道德。</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第六条</w:t>
            </w:r>
            <w:r w:rsidRPr="00394897">
              <w:rPr>
                <w:rFonts w:ascii="仿宋_GB2312" w:eastAsia="仿宋_GB2312" w:hAnsi="华文仿宋" w:cs="Times New Roman" w:hint="eastAsia"/>
                <w:color w:val="000000"/>
                <w:kern w:val="0"/>
                <w:sz w:val="32"/>
                <w:szCs w:val="32"/>
              </w:rPr>
              <w:t xml:space="preserve">  申报研究馆员资格，须由所在单位聘用在副研究馆员岗位上；申报</w:t>
            </w:r>
            <w:r w:rsidRPr="00394897">
              <w:rPr>
                <w:rFonts w:ascii="仿宋_GB2312" w:eastAsia="仿宋_GB2312" w:hAnsi="宋体" w:cs="宋体" w:hint="eastAsia"/>
                <w:color w:val="000000"/>
                <w:kern w:val="0"/>
                <w:sz w:val="32"/>
                <w:szCs w:val="32"/>
              </w:rPr>
              <w:t>副</w:t>
            </w:r>
            <w:r w:rsidRPr="00394897">
              <w:rPr>
                <w:rFonts w:ascii="仿宋_GB2312" w:eastAsia="仿宋_GB2312" w:hAnsi="华文仿宋" w:cs="Times New Roman" w:hint="eastAsia"/>
                <w:color w:val="000000"/>
                <w:kern w:val="0"/>
                <w:sz w:val="32"/>
                <w:szCs w:val="32"/>
              </w:rPr>
              <w:t>研究馆员资格，须由所在单位聘用在馆员岗位上；申报馆员资格，须由所在单位聘用在助理馆员岗位上，且任现职期间各年度考核结果达到合格以上等次。</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第七条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学历（学位）、资历条件</w:t>
            </w:r>
            <w:r w:rsidRPr="00394897">
              <w:rPr>
                <w:rFonts w:ascii="Times New Roman" w:eastAsia="仿宋_GB2312" w:hAnsi="Times New Roman" w:cs="Times New Roman" w:hint="eastAsia"/>
                <w:color w:val="000000"/>
                <w:kern w:val="0"/>
                <w:sz w:val="32"/>
                <w:szCs w:val="32"/>
              </w:rPr>
              <w:t xml:space="preserve">   </w:t>
            </w:r>
          </w:p>
          <w:p w:rsidR="00394897" w:rsidRPr="00394897" w:rsidRDefault="00394897" w:rsidP="00394897">
            <w:pPr>
              <w:widowControl/>
              <w:spacing w:line="360" w:lineRule="auto"/>
              <w:ind w:firstLineChars="200" w:firstLine="640"/>
              <w:jc w:val="left"/>
              <w:outlineLvl w:val="0"/>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（一）申报研究馆员资格须具备下列条件之一：</w:t>
            </w:r>
            <w:r w:rsidRPr="00394897">
              <w:rPr>
                <w:rFonts w:ascii="Times New Roman" w:eastAsia="仿宋_GB2312" w:hAnsi="Times New Roman" w:cs="Times New Roman" w:hint="eastAsia"/>
                <w:color w:val="000000"/>
                <w:kern w:val="0"/>
                <w:sz w:val="32"/>
                <w:szCs w:val="32"/>
              </w:rPr>
              <w:t xml:space="preserve"> </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1．具有大学本科学历，从事相关专业工作满15年，取得本专业副研究馆员资格满5年。</w:t>
            </w:r>
          </w:p>
          <w:p w:rsidR="00394897" w:rsidRPr="00394897" w:rsidRDefault="00394897" w:rsidP="00394897">
            <w:pPr>
              <w:widowControl/>
              <w:spacing w:line="360" w:lineRule="auto"/>
              <w:ind w:firstLineChars="200" w:firstLine="640"/>
              <w:jc w:val="left"/>
              <w:outlineLvl w:val="0"/>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（二）申报副研究馆员资格须符合下列条件之一：</w:t>
            </w:r>
            <w:r w:rsidRPr="00394897">
              <w:rPr>
                <w:rFonts w:ascii="Times New Roman" w:eastAsia="仿宋_GB2312" w:hAnsi="Times New Roman" w:cs="Times New Roman" w:hint="eastAsia"/>
                <w:color w:val="000000"/>
                <w:kern w:val="0"/>
                <w:sz w:val="32"/>
                <w:szCs w:val="32"/>
              </w:rPr>
              <w:t xml:space="preserve"> </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1．具有博士学位，取得本专业馆员资格满2年；</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2．具有硕士学位，取得本专业馆员资格满4年；</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3．具有大学本科学历，取得本专业馆员资格满5年；</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4．具有大学专科学历，在普通高等院校修完本专业大学本科主要课程，并获得结业证书，取得本专业馆员资格满7年。</w:t>
            </w:r>
          </w:p>
          <w:p w:rsidR="00394897" w:rsidRPr="00394897" w:rsidRDefault="00394897" w:rsidP="00394897">
            <w:pPr>
              <w:widowControl/>
              <w:spacing w:line="360" w:lineRule="auto"/>
              <w:ind w:firstLineChars="200" w:firstLine="640"/>
              <w:jc w:val="left"/>
              <w:outlineLvl w:val="0"/>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（三）申报馆员资格须符合下列条件之一：</w:t>
            </w:r>
            <w:r w:rsidRPr="00394897">
              <w:rPr>
                <w:rFonts w:ascii="Times New Roman" w:eastAsia="仿宋_GB2312" w:hAnsi="Times New Roman" w:cs="Times New Roman" w:hint="eastAsia"/>
                <w:color w:val="000000"/>
                <w:kern w:val="0"/>
                <w:sz w:val="32"/>
                <w:szCs w:val="32"/>
              </w:rPr>
              <w:t xml:space="preserve"> </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1．具有硕士学位，从事本专业工作满2年以上；</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华文仿宋" w:cs="Times New Roman" w:hint="eastAsia"/>
                <w:color w:val="000000"/>
                <w:kern w:val="0"/>
                <w:sz w:val="32"/>
                <w:szCs w:val="32"/>
              </w:rPr>
              <w:t>2．具有大学本科或大学专科学历，取得本专业助理馆</w:t>
            </w:r>
            <w:r w:rsidRPr="00394897">
              <w:rPr>
                <w:rFonts w:ascii="仿宋_GB2312" w:eastAsia="仿宋_GB2312" w:hAnsi="华文仿宋" w:cs="Times New Roman" w:hint="eastAsia"/>
                <w:color w:val="000000"/>
                <w:kern w:val="0"/>
                <w:sz w:val="32"/>
                <w:szCs w:val="32"/>
              </w:rPr>
              <w:lastRenderedPageBreak/>
              <w:t>员资格满4年。</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第八条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职称外语、计算机应用能力考试和继续教育条件应符合自治区统一规定。</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第九条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破格申报条件执行自治区职称改革工作有关文件规定。</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 </w:t>
            </w:r>
          </w:p>
          <w:p w:rsidR="00394897" w:rsidRPr="00394897" w:rsidRDefault="00394897" w:rsidP="00394897">
            <w:pPr>
              <w:widowControl/>
              <w:spacing w:line="432" w:lineRule="auto"/>
              <w:ind w:left="1320" w:hanging="1320"/>
              <w:jc w:val="center"/>
              <w:rPr>
                <w:rFonts w:ascii="宋体" w:eastAsia="宋体" w:hAnsi="宋体" w:cs="宋体"/>
                <w:color w:val="000000"/>
                <w:kern w:val="0"/>
                <w:sz w:val="24"/>
                <w:szCs w:val="24"/>
              </w:rPr>
            </w:pPr>
            <w:r w:rsidRPr="00394897">
              <w:rPr>
                <w:rFonts w:ascii="黑体" w:eastAsia="黑体" w:hAnsi="仿宋" w:cs="黑体" w:hint="eastAsia"/>
                <w:bCs/>
                <w:color w:val="000000"/>
                <w:kern w:val="0"/>
                <w:sz w:val="32"/>
                <w:szCs w:val="32"/>
              </w:rPr>
              <w:t>第三章</w:t>
            </w:r>
            <w:r w:rsidRPr="00394897">
              <w:rPr>
                <w:rFonts w:ascii="黑体" w:eastAsia="黑体" w:hAnsi="仿宋" w:cs="黑体" w:hint="eastAsia"/>
                <w:color w:val="000000"/>
                <w:kern w:val="0"/>
                <w:sz w:val="14"/>
                <w:szCs w:val="14"/>
              </w:rPr>
              <w:t>    </w:t>
            </w:r>
            <w:r w:rsidRPr="00394897">
              <w:rPr>
                <w:rFonts w:ascii="黑体" w:eastAsia="黑体" w:hAnsi="仿宋" w:cs="黑体" w:hint="eastAsia"/>
                <w:color w:val="000000"/>
                <w:kern w:val="0"/>
                <w:sz w:val="14"/>
                <w:szCs w:val="14"/>
              </w:rPr>
              <w:t xml:space="preserve"> </w:t>
            </w:r>
            <w:r w:rsidRPr="00394897">
              <w:rPr>
                <w:rFonts w:ascii="黑体" w:eastAsia="黑体" w:hAnsi="仿宋" w:cs="宋体" w:hint="eastAsia"/>
                <w:bCs/>
                <w:color w:val="000000"/>
                <w:kern w:val="0"/>
                <w:sz w:val="32"/>
                <w:szCs w:val="32"/>
              </w:rPr>
              <w:t>能力业绩条件</w:t>
            </w:r>
          </w:p>
          <w:p w:rsidR="00394897" w:rsidRPr="00394897" w:rsidRDefault="00394897" w:rsidP="00394897">
            <w:pPr>
              <w:widowControl/>
              <w:spacing w:line="432" w:lineRule="auto"/>
              <w:ind w:left="1320"/>
              <w:jc w:val="left"/>
              <w:rPr>
                <w:rFonts w:ascii="宋体" w:eastAsia="宋体" w:hAnsi="宋体" w:cs="宋体"/>
                <w:color w:val="000000"/>
                <w:kern w:val="0"/>
                <w:sz w:val="24"/>
                <w:szCs w:val="24"/>
              </w:rPr>
            </w:pPr>
            <w:r w:rsidRPr="00394897">
              <w:rPr>
                <w:rFonts w:ascii="黑体" w:eastAsia="黑体" w:hAnsi="仿宋" w:cs="宋体" w:hint="eastAsia"/>
                <w:bCs/>
                <w:color w:val="000000"/>
                <w:kern w:val="0"/>
                <w:sz w:val="32"/>
                <w:szCs w:val="32"/>
              </w:rPr>
              <w:t> </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仿宋" w:cs="宋体" w:hint="eastAsia"/>
                <w:bCs/>
                <w:color w:val="000000"/>
                <w:kern w:val="0"/>
                <w:sz w:val="32"/>
                <w:szCs w:val="32"/>
              </w:rPr>
              <w:t>第十条</w:t>
            </w:r>
            <w:r w:rsidRPr="00394897">
              <w:rPr>
                <w:rFonts w:ascii="仿宋_GB2312" w:eastAsia="仿宋_GB2312" w:hAnsi="仿宋" w:cs="宋体" w:hint="eastAsia"/>
                <w:b/>
                <w:bCs/>
                <w:color w:val="000000"/>
                <w:kern w:val="0"/>
                <w:sz w:val="32"/>
                <w:szCs w:val="32"/>
              </w:rPr>
              <w:t xml:space="preserve"> </w:t>
            </w:r>
            <w:r w:rsidRPr="00394897">
              <w:rPr>
                <w:rFonts w:ascii="仿宋_GB2312" w:eastAsia="仿宋_GB2312" w:hAnsi="华文仿宋" w:cs="Times New Roman" w:hint="eastAsia"/>
                <w:color w:val="000000"/>
                <w:kern w:val="0"/>
                <w:sz w:val="32"/>
                <w:szCs w:val="32"/>
              </w:rPr>
              <w:t>研究馆员资格条件</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（一）专业理论水平</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全面掌握和熟练运用档案学的基本理论和基本方法，具有较高的档案学专业政策理论水平和较广博的相关专业知识，并在档案学某一领域具有独创性研究;</w:t>
            </w:r>
            <w:r w:rsidRPr="00394897">
              <w:rPr>
                <w:rFonts w:ascii="仿宋_GB2312" w:eastAsia="仿宋_GB2312" w:hAnsi="Times New Roman" w:cs="Times New Roman" w:hint="eastAsia"/>
                <w:color w:val="000000"/>
                <w:kern w:val="0"/>
                <w:sz w:val="32"/>
                <w:szCs w:val="32"/>
              </w:rPr>
              <w:t>对本专业具有深入的理论研究，是本地区、本专业的学术带头人，公开发表的论文、著作有创见性和开拓性，研究成果在同行业具有较大影响力或达到全国先进水平。</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（二）工作能力</w:t>
            </w:r>
          </w:p>
          <w:p w:rsidR="00394897" w:rsidRPr="00394897" w:rsidRDefault="00394897" w:rsidP="00394897">
            <w:pPr>
              <w:widowControl/>
              <w:spacing w:line="360" w:lineRule="auto"/>
              <w:ind w:firstLineChars="200" w:firstLine="640"/>
              <w:jc w:val="left"/>
              <w:outlineLvl w:val="0"/>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r w:rsidRPr="00394897">
              <w:rPr>
                <w:rFonts w:ascii="Times New Roman" w:eastAsia="仿宋_GB2312" w:hAnsi="Times New Roman" w:cs="Times New Roman" w:hint="eastAsia"/>
                <w:color w:val="000000"/>
                <w:kern w:val="0"/>
                <w:sz w:val="32"/>
                <w:szCs w:val="32"/>
              </w:rPr>
              <w:t xml:space="preserve"> </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1.主持完成国家级档案重点课题研究项目；</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2.主持完成自治区（部）级档案重点课题研究，近5年中参与过2次以上高层次有影响的档案论坛、研讨会或报告会等重大活动，本人在大会上发表价值较高的学术报告并获</w:t>
            </w:r>
            <w:r w:rsidRPr="00394897">
              <w:rPr>
                <w:rFonts w:ascii="仿宋_GB2312" w:eastAsia="仿宋_GB2312" w:hAnsi="仿宋" w:cs="宋体" w:hint="eastAsia"/>
                <w:color w:val="000000"/>
                <w:kern w:val="0"/>
                <w:sz w:val="32"/>
                <w:szCs w:val="32"/>
              </w:rPr>
              <w:lastRenderedPageBreak/>
              <w:t>奖励;</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3.主持制定盟市（厅）级以上档案业务建设标准或行业档案业务建设标准；</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4.提出具有本专业指导意义管理工作方法；</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5.</w:t>
            </w:r>
            <w:r w:rsidRPr="00394897">
              <w:rPr>
                <w:rFonts w:ascii="仿宋_GB2312" w:eastAsia="仿宋_GB2312" w:hAnsi="Times New Roman" w:cs="Times New Roman" w:hint="eastAsia"/>
                <w:color w:val="000000"/>
                <w:kern w:val="0"/>
                <w:sz w:val="32"/>
                <w:szCs w:val="32"/>
              </w:rPr>
              <w:t>主持、制定本地区、本行业档案发展规划和档案业务建设的重要措施</w:t>
            </w:r>
            <w:r w:rsidRPr="00394897">
              <w:rPr>
                <w:rFonts w:ascii="仿宋_GB2312" w:eastAsia="仿宋_GB2312" w:hAnsi="仿宋" w:cs="宋体" w:hint="eastAsia"/>
                <w:color w:val="000000"/>
                <w:kern w:val="0"/>
                <w:sz w:val="32"/>
                <w:szCs w:val="32"/>
              </w:rPr>
              <w:t>。</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（三）工作业绩与成果</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 xml:space="preserve">1.主持企事业档案管理工作期间，获得国家或自治区（部）级档案管理等方面的奖项1项以上，或获得盟市（厅）级奖项3项以上; </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2.主持参与制定盟市（厅）级以上档案事业中长期规划或从事行业规划、档案政策研究3年以上，主持制定重点行业规划、重要档案政策、重要规章制度和行业标准等，经主管部门批准付诸实施;</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3.主持自治区（部）级以上调研课题4项以上，形成调研报告，并被有关部门采纳。</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（四）论文、论著要求</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p>
          <w:p w:rsidR="00394897" w:rsidRPr="00394897" w:rsidRDefault="00394897" w:rsidP="00394897">
            <w:pPr>
              <w:widowControl/>
              <w:spacing w:line="360" w:lineRule="auto"/>
              <w:ind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1.独立或</w:t>
            </w:r>
            <w:r w:rsidRPr="00394897">
              <w:rPr>
                <w:rFonts w:ascii="仿宋_GB2312" w:eastAsia="仿宋_GB2312" w:hAnsi="华文仿宋" w:cs="Times New Roman" w:hint="eastAsia"/>
                <w:color w:val="000000"/>
                <w:kern w:val="0"/>
                <w:sz w:val="32"/>
                <w:szCs w:val="32"/>
              </w:rPr>
              <w:t>以第一作者名义在省（部）级以上公开出版发行的学术刊物上发表专业论文5篇以上，其中至少2篇发表在国家核心期刊；</w:t>
            </w:r>
          </w:p>
          <w:p w:rsidR="00394897" w:rsidRPr="00394897" w:rsidRDefault="00394897" w:rsidP="00394897">
            <w:pPr>
              <w:widowControl/>
              <w:spacing w:line="600" w:lineRule="exact"/>
              <w:ind w:firstLineChars="200"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lastRenderedPageBreak/>
              <w:t>2.</w:t>
            </w:r>
            <w:r w:rsidRPr="00394897">
              <w:rPr>
                <w:rFonts w:ascii="仿宋_GB2312" w:eastAsia="仿宋_GB2312" w:hAnsi="宋体" w:cs="宋体" w:hint="eastAsia"/>
                <w:color w:val="000000"/>
                <w:kern w:val="0"/>
                <w:sz w:val="32"/>
                <w:szCs w:val="32"/>
              </w:rPr>
              <w:t>独立或参与撰写本专业公开出版发行的专著、译著1部以上，其中本人撰写部分不少于</w:t>
            </w:r>
            <w:r w:rsidRPr="00394897">
              <w:rPr>
                <w:rFonts w:ascii="仿宋_GB2312" w:eastAsia="仿宋_GB2312" w:hAnsi="宋体" w:cs="宋体" w:hint="eastAsia"/>
                <w:color w:val="000000"/>
                <w:kern w:val="0"/>
                <w:sz w:val="32"/>
                <w:szCs w:val="32"/>
                <w:u w:val="single"/>
              </w:rPr>
              <w:t>5</w:t>
            </w:r>
            <w:r w:rsidRPr="00394897">
              <w:rPr>
                <w:rFonts w:ascii="仿宋_GB2312" w:eastAsia="仿宋_GB2312" w:hAnsi="宋体" w:cs="宋体" w:hint="eastAsia"/>
                <w:color w:val="000000"/>
                <w:kern w:val="0"/>
                <w:sz w:val="32"/>
                <w:szCs w:val="32"/>
              </w:rPr>
              <w:t>万字。</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第十一条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副研究馆员资格条件</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（一）专业理论水平</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全面掌握和熟练运用档案学的基本理论和基本方法，并在档案学某一领域具有系统研究研究；熟悉国内档案动态和档案发展趋势，通晓相关法律、法规，掌握档案专业技术规范和标准。</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（二）工作能力</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1.</w:t>
            </w:r>
            <w:proofErr w:type="gramStart"/>
            <w:r w:rsidRPr="00394897">
              <w:rPr>
                <w:rFonts w:ascii="仿宋_GB2312" w:eastAsia="仿宋_GB2312" w:hAnsi="仿宋" w:cs="宋体" w:hint="eastAsia"/>
                <w:color w:val="000000"/>
                <w:kern w:val="0"/>
                <w:sz w:val="32"/>
                <w:szCs w:val="32"/>
              </w:rPr>
              <w:t>做为</w:t>
            </w:r>
            <w:proofErr w:type="gramEnd"/>
            <w:r w:rsidRPr="00394897">
              <w:rPr>
                <w:rFonts w:ascii="仿宋_GB2312" w:eastAsia="仿宋_GB2312" w:hAnsi="仿宋" w:cs="宋体" w:hint="eastAsia"/>
                <w:color w:val="000000"/>
                <w:kern w:val="0"/>
                <w:sz w:val="32"/>
                <w:szCs w:val="32"/>
              </w:rPr>
              <w:t>骨干参与完成自治区（部）级档案重点课题；</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2.参与1次以上高层次有影响的档案论坛、研讨会或报告会等重大活动，本人在大会上提交价值较高的学术报告并获奖励;</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3.主持制定盟市（厅）级以上档案业务建设标准或行业档案业务建设标准；</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4.</w:t>
            </w:r>
            <w:r w:rsidRPr="00394897">
              <w:rPr>
                <w:rFonts w:ascii="仿宋_GB2312" w:eastAsia="仿宋_GB2312" w:hAnsi="Times New Roman" w:cs="Times New Roman" w:hint="eastAsia"/>
                <w:color w:val="000000"/>
                <w:kern w:val="0"/>
                <w:sz w:val="32"/>
                <w:szCs w:val="32"/>
              </w:rPr>
              <w:t>主持、制定本地区、本行业档案发展规划和档案业务建设的重要措施</w:t>
            </w:r>
            <w:r w:rsidRPr="00394897">
              <w:rPr>
                <w:rFonts w:ascii="仿宋_GB2312" w:eastAsia="仿宋_GB2312" w:hAnsi="仿宋" w:cs="宋体" w:hint="eastAsia"/>
                <w:color w:val="000000"/>
                <w:kern w:val="0"/>
                <w:sz w:val="32"/>
                <w:szCs w:val="32"/>
              </w:rPr>
              <w:t>。</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（三）工作业绩与成果</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1.主持企事业档案管理工作期间，获盟市（厅）级专业方面的奖项2项以上;</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lastRenderedPageBreak/>
              <w:t>2.参与制定盟市（厅）级以上档案事业中长期规划或从事行业规划、档案政策研究2年以上，主持制定重点行业规划、重要档案政策、重要规章制度和行业标准等，经主管部门批准付诸实施;</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3.主持自治区（部）级以上调研课题3项，形成调研报告，并被有关部门采纳。</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（四）论文、论著要求</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p>
          <w:p w:rsidR="00394897" w:rsidRPr="00394897" w:rsidRDefault="00394897" w:rsidP="00394897">
            <w:pPr>
              <w:widowControl/>
              <w:spacing w:line="360" w:lineRule="auto"/>
              <w:ind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1.独立或</w:t>
            </w:r>
            <w:r w:rsidRPr="00394897">
              <w:rPr>
                <w:rFonts w:ascii="仿宋_GB2312" w:eastAsia="仿宋_GB2312" w:hAnsi="华文仿宋" w:cs="Times New Roman" w:hint="eastAsia"/>
                <w:color w:val="000000"/>
                <w:kern w:val="0"/>
                <w:sz w:val="32"/>
                <w:szCs w:val="32"/>
              </w:rPr>
              <w:t>以第一作者名义在省（部）级以上公开出版发行的学术刊物发表专业论文3篇以上；</w:t>
            </w:r>
          </w:p>
          <w:p w:rsidR="00394897" w:rsidRPr="00394897" w:rsidRDefault="00394897" w:rsidP="00394897">
            <w:pPr>
              <w:widowControl/>
              <w:spacing w:line="600" w:lineRule="exact"/>
              <w:ind w:firstLineChars="200"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2.</w:t>
            </w:r>
            <w:r w:rsidRPr="00394897">
              <w:rPr>
                <w:rFonts w:ascii="仿宋_GB2312" w:eastAsia="仿宋_GB2312" w:hAnsi="宋体" w:cs="宋体" w:hint="eastAsia"/>
                <w:color w:val="000000"/>
                <w:kern w:val="0"/>
                <w:sz w:val="32"/>
                <w:szCs w:val="32"/>
              </w:rPr>
              <w:t>独立或参与撰写本专业公开出版发行的专著、译著1部以上，其中本人撰写部分不少于</w:t>
            </w:r>
            <w:r w:rsidRPr="00394897">
              <w:rPr>
                <w:rFonts w:ascii="仿宋_GB2312" w:eastAsia="仿宋_GB2312" w:hAnsi="宋体" w:cs="宋体" w:hint="eastAsia"/>
                <w:color w:val="000000"/>
                <w:kern w:val="0"/>
                <w:sz w:val="32"/>
                <w:szCs w:val="32"/>
                <w:u w:val="single"/>
              </w:rPr>
              <w:t>2</w:t>
            </w:r>
            <w:r w:rsidRPr="00394897">
              <w:rPr>
                <w:rFonts w:ascii="仿宋_GB2312" w:eastAsia="仿宋_GB2312" w:hAnsi="宋体" w:cs="宋体" w:hint="eastAsia"/>
                <w:color w:val="000000"/>
                <w:kern w:val="0"/>
                <w:sz w:val="32"/>
                <w:szCs w:val="32"/>
              </w:rPr>
              <w:t>万字。</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第十二条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馆员资格条件</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（一）专业理论水平</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掌握本专业基础理论知识和专业技术知识，并能够灵活运用;</w:t>
            </w:r>
            <w:r w:rsidRPr="00394897">
              <w:rPr>
                <w:rFonts w:ascii="仿宋_GB2312" w:eastAsia="仿宋_GB2312" w:hAnsi="仿宋" w:cs="宋体" w:hint="eastAsia"/>
                <w:color w:val="000000"/>
                <w:kern w:val="0"/>
                <w:sz w:val="32"/>
                <w:szCs w:val="32"/>
              </w:rPr>
              <w:t>熟悉相关法律、法规，能为本单位或本系统档案工作发展提供服务。</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（二）工作能力</w:t>
            </w:r>
          </w:p>
          <w:p w:rsidR="00394897" w:rsidRPr="00394897" w:rsidRDefault="00394897" w:rsidP="00394897">
            <w:pPr>
              <w:widowControl/>
              <w:spacing w:line="432" w:lineRule="auto"/>
              <w:ind w:firstLineChars="197" w:firstLine="473"/>
              <w:jc w:val="left"/>
              <w:rPr>
                <w:rFonts w:ascii="宋体" w:eastAsia="宋体" w:hAnsi="宋体" w:cs="宋体"/>
                <w:color w:val="000000"/>
                <w:kern w:val="0"/>
                <w:sz w:val="24"/>
                <w:szCs w:val="24"/>
              </w:rPr>
            </w:pPr>
            <w:r w:rsidRPr="00394897">
              <w:rPr>
                <w:rFonts w:ascii="Times New Roman" w:eastAsia="宋体" w:hAnsi="Times New Roman" w:cs="Times New Roman"/>
                <w:color w:val="000000"/>
                <w:kern w:val="0"/>
                <w:sz w:val="24"/>
                <w:szCs w:val="24"/>
              </w:rPr>
              <w:t xml:space="preserve">  </w:t>
            </w:r>
            <w:r w:rsidRPr="00394897">
              <w:rPr>
                <w:rFonts w:ascii="仿宋_GB2312" w:eastAsia="仿宋_GB2312" w:hAnsi="仿宋" w:cs="宋体" w:hint="eastAsia"/>
                <w:color w:val="000000"/>
                <w:kern w:val="0"/>
                <w:sz w:val="32"/>
                <w:szCs w:val="32"/>
              </w:rPr>
              <w:t>申报人须具备下列条件之一：</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1．参与制定盟市（厅）级以上档案业务建设标准或行业 档案业务建设标准；</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2．管理各种门类档案1000卷以上，并能对档案材料进</w:t>
            </w:r>
            <w:r w:rsidRPr="00394897">
              <w:rPr>
                <w:rFonts w:ascii="仿宋_GB2312" w:eastAsia="仿宋_GB2312" w:hAnsi="Times New Roman" w:cs="Times New Roman" w:hint="eastAsia"/>
                <w:color w:val="000000"/>
                <w:kern w:val="0"/>
                <w:sz w:val="32"/>
                <w:szCs w:val="32"/>
              </w:rPr>
              <w:lastRenderedPageBreak/>
              <w:t>行科学管理，准确鉴定，编制规范使用指导意义的工作总结、建议、工作计划、方案，并组织实施；</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3.参与并独立完成档案史料编辑工作，自编或</w:t>
            </w:r>
            <w:proofErr w:type="gramStart"/>
            <w:r w:rsidRPr="00394897">
              <w:rPr>
                <w:rFonts w:ascii="仿宋_GB2312" w:eastAsia="仿宋_GB2312" w:hAnsi="Times New Roman" w:cs="Times New Roman" w:hint="eastAsia"/>
                <w:color w:val="000000"/>
                <w:kern w:val="0"/>
                <w:sz w:val="32"/>
                <w:szCs w:val="32"/>
              </w:rPr>
              <w:t>合编较</w:t>
            </w:r>
            <w:proofErr w:type="gramEnd"/>
            <w:r w:rsidRPr="00394897">
              <w:rPr>
                <w:rFonts w:ascii="仿宋_GB2312" w:eastAsia="仿宋_GB2312" w:hAnsi="Times New Roman" w:cs="Times New Roman" w:hint="eastAsia"/>
                <w:color w:val="000000"/>
                <w:kern w:val="0"/>
                <w:sz w:val="32"/>
                <w:szCs w:val="32"/>
              </w:rPr>
              <w:t>高质量的档案史料或参考资料；</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4.从事或参与档案保护工作，能够掌握一定的科学技术，在档案保护技术中，能够提出措施、方案，组织实施并能应用推广先进技术；</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 xml:space="preserve">5.参与档案业务建设新方法、新技术的应用和实施。 </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（三）工作业绩与成果</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申报须具备下列条件之一：</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1.参与1项以上自治区（部）级或2项以上市（厅）级档案项目的可行性评估及组织管理，经实践运用达到预期目标;</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2.参与制订的重点行业规划、重要档案政策规章制度，经主管部门批准付诸实施，取得档案效益和社会效益;</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3.参与起草地方性法规、盟市（厅）级以上施行的档案专业工作办法。</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仿宋_GB2312" w:eastAsia="仿宋_GB2312" w:hAnsi="Times New Roman" w:cs="Times New Roman" w:hint="eastAsia"/>
                <w:color w:val="000000"/>
                <w:kern w:val="0"/>
                <w:sz w:val="32"/>
                <w:szCs w:val="32"/>
              </w:rPr>
              <w:t>4.工作能力突出，受到本单位和档案部门的专业性表彰。</w:t>
            </w:r>
          </w:p>
          <w:p w:rsidR="00394897" w:rsidRPr="00394897" w:rsidRDefault="00394897" w:rsidP="00394897">
            <w:pPr>
              <w:widowControl/>
              <w:spacing w:line="432" w:lineRule="auto"/>
              <w:ind w:firstLineChars="200" w:firstLine="64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（四）论文、论著要求</w:t>
            </w:r>
          </w:p>
          <w:p w:rsidR="00394897" w:rsidRPr="00394897" w:rsidRDefault="00394897" w:rsidP="00394897">
            <w:pPr>
              <w:widowControl/>
              <w:spacing w:line="432" w:lineRule="auto"/>
              <w:ind w:firstLineChars="197" w:firstLine="630"/>
              <w:jc w:val="left"/>
              <w:rPr>
                <w:rFonts w:ascii="宋体" w:eastAsia="宋体" w:hAnsi="宋体" w:cs="宋体"/>
                <w:color w:val="000000"/>
                <w:kern w:val="0"/>
                <w:sz w:val="24"/>
                <w:szCs w:val="24"/>
              </w:rPr>
            </w:pPr>
            <w:r w:rsidRPr="00394897">
              <w:rPr>
                <w:rFonts w:ascii="Times New Roman" w:eastAsia="仿宋_GB2312" w:hAnsi="Times New Roman" w:cs="Times New Roman" w:hint="eastAsia"/>
                <w:color w:val="000000"/>
                <w:kern w:val="0"/>
                <w:sz w:val="32"/>
                <w:szCs w:val="32"/>
              </w:rPr>
              <w:t>申报人须具备下列条件之一：</w:t>
            </w:r>
          </w:p>
          <w:p w:rsidR="00394897" w:rsidRPr="00394897" w:rsidRDefault="00394897" w:rsidP="00394897">
            <w:pPr>
              <w:widowControl/>
              <w:spacing w:line="360" w:lineRule="auto"/>
              <w:ind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1.独立或</w:t>
            </w:r>
            <w:r w:rsidRPr="00394897">
              <w:rPr>
                <w:rFonts w:ascii="仿宋_GB2312" w:eastAsia="仿宋_GB2312" w:hAnsi="华文仿宋" w:cs="Times New Roman" w:hint="eastAsia"/>
                <w:color w:val="000000"/>
                <w:kern w:val="0"/>
                <w:sz w:val="32"/>
                <w:szCs w:val="32"/>
              </w:rPr>
              <w:t>以第一作者名义在省（部）级以上公开出版发</w:t>
            </w:r>
            <w:r w:rsidRPr="00394897">
              <w:rPr>
                <w:rFonts w:ascii="仿宋_GB2312" w:eastAsia="仿宋_GB2312" w:hAnsi="华文仿宋" w:cs="Times New Roman" w:hint="eastAsia"/>
                <w:color w:val="000000"/>
                <w:kern w:val="0"/>
                <w:sz w:val="32"/>
                <w:szCs w:val="32"/>
              </w:rPr>
              <w:lastRenderedPageBreak/>
              <w:t>行的学术刊物发表专业论文2篇以上；</w:t>
            </w:r>
          </w:p>
          <w:p w:rsidR="00394897" w:rsidRPr="00394897" w:rsidRDefault="00394897" w:rsidP="00394897">
            <w:pPr>
              <w:widowControl/>
              <w:spacing w:line="600" w:lineRule="exact"/>
              <w:ind w:firstLineChars="200" w:firstLine="640"/>
              <w:jc w:val="left"/>
              <w:rPr>
                <w:rFonts w:ascii="宋体" w:eastAsia="宋体" w:hAnsi="宋体" w:cs="宋体"/>
                <w:color w:val="000000"/>
                <w:kern w:val="0"/>
                <w:sz w:val="24"/>
                <w:szCs w:val="24"/>
              </w:rPr>
            </w:pPr>
            <w:r w:rsidRPr="00394897">
              <w:rPr>
                <w:rFonts w:ascii="仿宋_GB2312" w:eastAsia="仿宋_GB2312" w:hAnsi="仿宋" w:cs="宋体" w:hint="eastAsia"/>
                <w:color w:val="000000"/>
                <w:kern w:val="0"/>
                <w:sz w:val="32"/>
                <w:szCs w:val="32"/>
              </w:rPr>
              <w:t>2.</w:t>
            </w:r>
            <w:r w:rsidRPr="00394897">
              <w:rPr>
                <w:rFonts w:ascii="仿宋_GB2312" w:eastAsia="仿宋_GB2312" w:hAnsi="宋体" w:cs="宋体" w:hint="eastAsia"/>
                <w:color w:val="000000"/>
                <w:kern w:val="0"/>
                <w:sz w:val="32"/>
                <w:szCs w:val="32"/>
              </w:rPr>
              <w:t>参与撰写本专业公开出版发行的专著、译著。</w:t>
            </w:r>
          </w:p>
          <w:p w:rsidR="00EA6BDD" w:rsidRDefault="00EA6BDD" w:rsidP="00394897">
            <w:pPr>
              <w:widowControl/>
              <w:spacing w:line="360" w:lineRule="auto"/>
              <w:ind w:left="1320" w:hanging="1320"/>
              <w:jc w:val="center"/>
              <w:rPr>
                <w:rFonts w:ascii="Times New Roman" w:eastAsia="仿宋_GB2312" w:hAnsi="Times New Roman" w:cs="Times New Roman"/>
                <w:color w:val="000000"/>
                <w:kern w:val="0"/>
                <w:sz w:val="32"/>
                <w:szCs w:val="32"/>
              </w:rPr>
            </w:pPr>
          </w:p>
          <w:p w:rsidR="00394897" w:rsidRPr="00394897" w:rsidRDefault="00394897" w:rsidP="00394897">
            <w:pPr>
              <w:widowControl/>
              <w:spacing w:line="360" w:lineRule="auto"/>
              <w:ind w:left="1320" w:hanging="1320"/>
              <w:jc w:val="center"/>
              <w:rPr>
                <w:rFonts w:ascii="宋体" w:eastAsia="宋体" w:hAnsi="宋体" w:cs="宋体"/>
                <w:color w:val="000000"/>
                <w:kern w:val="0"/>
                <w:sz w:val="24"/>
                <w:szCs w:val="24"/>
              </w:rPr>
            </w:pPr>
            <w:r w:rsidRPr="00394897">
              <w:rPr>
                <w:rFonts w:ascii="黑体" w:eastAsia="黑体" w:hAnsi="华文仿宋" w:cs="黑体" w:hint="eastAsia"/>
                <w:color w:val="000000"/>
                <w:kern w:val="0"/>
                <w:sz w:val="32"/>
                <w:szCs w:val="32"/>
              </w:rPr>
              <w:t>第四章</w:t>
            </w:r>
            <w:r w:rsidRPr="00394897">
              <w:rPr>
                <w:rFonts w:ascii="黑体" w:eastAsia="黑体" w:hAnsi="华文仿宋" w:cs="黑体" w:hint="eastAsia"/>
                <w:color w:val="000000"/>
                <w:kern w:val="0"/>
                <w:sz w:val="14"/>
                <w:szCs w:val="14"/>
              </w:rPr>
              <w:t>    </w:t>
            </w:r>
            <w:r w:rsidRPr="00394897">
              <w:rPr>
                <w:rFonts w:ascii="黑体" w:eastAsia="黑体" w:hAnsi="华文仿宋" w:cs="黑体" w:hint="eastAsia"/>
                <w:color w:val="000000"/>
                <w:kern w:val="0"/>
                <w:sz w:val="14"/>
                <w:szCs w:val="14"/>
              </w:rPr>
              <w:t xml:space="preserve"> </w:t>
            </w:r>
            <w:r w:rsidRPr="00394897">
              <w:rPr>
                <w:rFonts w:ascii="黑体" w:eastAsia="黑体" w:hAnsi="华文仿宋" w:cs="宋体" w:hint="eastAsia"/>
                <w:color w:val="000000"/>
                <w:kern w:val="0"/>
                <w:sz w:val="32"/>
                <w:szCs w:val="32"/>
              </w:rPr>
              <w:t>附　则</w:t>
            </w:r>
          </w:p>
          <w:p w:rsidR="00EA6BDD" w:rsidRDefault="00EA6BDD" w:rsidP="00394897">
            <w:pPr>
              <w:widowControl/>
              <w:spacing w:line="360" w:lineRule="auto"/>
              <w:ind w:firstLineChars="200" w:firstLine="640"/>
              <w:jc w:val="left"/>
              <w:rPr>
                <w:rFonts w:ascii="黑体" w:eastAsia="黑体" w:hAnsi="华文仿宋" w:cs="宋体"/>
                <w:color w:val="000000"/>
                <w:kern w:val="0"/>
                <w:sz w:val="32"/>
                <w:szCs w:val="32"/>
              </w:rPr>
            </w:pP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第十三条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本评审条件规定的申报条件和能力业绩条件应同时具备，工作业绩成果和获奖均指申报人员取得现有专业技术资格以来的成果，且为等级内额定人员。</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第十四条</w:t>
            </w:r>
            <w:r w:rsidRPr="00394897">
              <w:rPr>
                <w:rFonts w:ascii="仿宋_GB2312" w:eastAsia="仿宋_GB2312" w:hAnsi="华文仿宋" w:cs="Times New Roman" w:hint="eastAsia"/>
                <w:b/>
                <w:color w:val="000000"/>
                <w:kern w:val="0"/>
                <w:sz w:val="32"/>
                <w:szCs w:val="32"/>
              </w:rPr>
              <w:t xml:space="preserve"> </w:t>
            </w:r>
            <w:r w:rsidRPr="00394897">
              <w:rPr>
                <w:rFonts w:ascii="仿宋_GB2312" w:eastAsia="仿宋_GB2312" w:hAnsi="华文仿宋" w:cs="Times New Roman" w:hint="eastAsia"/>
                <w:color w:val="000000"/>
                <w:kern w:val="0"/>
                <w:sz w:val="32"/>
                <w:szCs w:val="32"/>
              </w:rPr>
              <w:t>本评审条件中规定的学历、年限、数量、等级，凡冠有“以上”者，均含本级。</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宋体" w:cs="宋体" w:hint="eastAsia"/>
                <w:color w:val="000000"/>
                <w:kern w:val="0"/>
                <w:sz w:val="32"/>
                <w:szCs w:val="32"/>
              </w:rPr>
              <w:t>第十五条</w:t>
            </w:r>
            <w:r w:rsidRPr="00394897">
              <w:rPr>
                <w:rFonts w:ascii="仿宋_GB2312" w:eastAsia="仿宋_GB2312" w:hAnsi="华文仿宋" w:cs="Times New Roman" w:hint="eastAsia"/>
                <w:color w:val="000000"/>
                <w:kern w:val="0"/>
                <w:sz w:val="32"/>
                <w:szCs w:val="32"/>
              </w:rPr>
              <w:t xml:space="preserve">  本评审条件中要求的学历（学位）均是指本专业或相近专业的学历（学位）。</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第十六条</w:t>
            </w:r>
            <w:r w:rsidRPr="00394897">
              <w:rPr>
                <w:rFonts w:ascii="Times New Roman" w:eastAsia="仿宋_GB2312" w:hAnsi="Times New Roman" w:cs="Times New Roman" w:hint="eastAsia"/>
                <w:b/>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专著、译著是指取得</w:t>
            </w:r>
            <w:r w:rsidRPr="00394897">
              <w:rPr>
                <w:rFonts w:ascii="Times New Roman" w:eastAsia="仿宋_GB2312" w:hAnsi="Times New Roman" w:cs="Times New Roman" w:hint="eastAsia"/>
                <w:color w:val="000000"/>
                <w:kern w:val="0"/>
                <w:sz w:val="32"/>
                <w:szCs w:val="32"/>
              </w:rPr>
              <w:t>ISBN</w:t>
            </w:r>
            <w:r w:rsidRPr="00394897">
              <w:rPr>
                <w:rFonts w:ascii="Times New Roman" w:eastAsia="仿宋_GB2312" w:hAnsi="Times New Roman" w:cs="Times New Roman" w:hint="eastAsia"/>
                <w:color w:val="000000"/>
                <w:kern w:val="0"/>
                <w:sz w:val="32"/>
                <w:szCs w:val="32"/>
              </w:rPr>
              <w:t>统一书号，公开出版发行的专业学术专著或译著。专业刊物是指取得</w:t>
            </w:r>
            <w:r w:rsidRPr="00394897">
              <w:rPr>
                <w:rFonts w:ascii="Times New Roman" w:eastAsia="仿宋_GB2312" w:hAnsi="Times New Roman" w:cs="Times New Roman" w:hint="eastAsia"/>
                <w:color w:val="000000"/>
                <w:kern w:val="0"/>
                <w:sz w:val="32"/>
                <w:szCs w:val="32"/>
              </w:rPr>
              <w:t>ISSN</w:t>
            </w:r>
            <w:r w:rsidRPr="00394897">
              <w:rPr>
                <w:rFonts w:ascii="Times New Roman" w:eastAsia="仿宋_GB2312" w:hAnsi="Times New Roman" w:cs="Times New Roman" w:hint="eastAsia"/>
                <w:color w:val="000000"/>
                <w:kern w:val="0"/>
                <w:sz w:val="32"/>
                <w:szCs w:val="32"/>
              </w:rPr>
              <w:t>（国际标准刊号）或</w:t>
            </w:r>
            <w:r w:rsidRPr="00394897">
              <w:rPr>
                <w:rFonts w:ascii="Times New Roman" w:eastAsia="仿宋_GB2312" w:hAnsi="Times New Roman" w:cs="Times New Roman" w:hint="eastAsia"/>
                <w:color w:val="000000"/>
                <w:kern w:val="0"/>
                <w:sz w:val="32"/>
                <w:szCs w:val="32"/>
              </w:rPr>
              <w:t>CN(</w:t>
            </w:r>
            <w:r w:rsidRPr="00394897">
              <w:rPr>
                <w:rFonts w:ascii="Times New Roman" w:eastAsia="仿宋_GB2312" w:hAnsi="Times New Roman" w:cs="Times New Roman" w:hint="eastAsia"/>
                <w:color w:val="000000"/>
                <w:kern w:val="0"/>
                <w:sz w:val="32"/>
                <w:szCs w:val="32"/>
              </w:rPr>
              <w:t>国内统一刊号</w:t>
            </w:r>
            <w:r w:rsidRPr="00394897">
              <w:rPr>
                <w:rFonts w:ascii="Times New Roman" w:eastAsia="仿宋_GB2312" w:hAnsi="Times New Roman" w:cs="Times New Roman" w:hint="eastAsia"/>
                <w:color w:val="000000"/>
                <w:kern w:val="0"/>
                <w:sz w:val="32"/>
                <w:szCs w:val="32"/>
              </w:rPr>
              <w:t>)</w:t>
            </w:r>
            <w:r w:rsidRPr="00394897">
              <w:rPr>
                <w:rFonts w:ascii="Times New Roman" w:eastAsia="仿宋_GB2312" w:hAnsi="Times New Roman" w:cs="Times New Roman" w:hint="eastAsia"/>
                <w:color w:val="000000"/>
                <w:kern w:val="0"/>
                <w:sz w:val="32"/>
                <w:szCs w:val="32"/>
              </w:rPr>
              <w:t>的专业学术技术期刊。核心期刊是指收录在《中文核心期刊要目总揽》（北京大学出版社）、《中国科学引文数据库》（</w:t>
            </w:r>
            <w:r w:rsidRPr="00394897">
              <w:rPr>
                <w:rFonts w:ascii="Times New Roman" w:eastAsia="仿宋_GB2312" w:hAnsi="Times New Roman" w:cs="Times New Roman" w:hint="eastAsia"/>
                <w:color w:val="000000"/>
                <w:kern w:val="0"/>
                <w:sz w:val="32"/>
                <w:szCs w:val="32"/>
              </w:rPr>
              <w:t>CSCD</w:t>
            </w:r>
            <w:r w:rsidRPr="00394897">
              <w:rPr>
                <w:rFonts w:ascii="Times New Roman" w:eastAsia="仿宋_GB2312" w:hAnsi="Times New Roman" w:cs="Times New Roman" w:hint="eastAsia"/>
                <w:color w:val="000000"/>
                <w:kern w:val="0"/>
                <w:sz w:val="32"/>
                <w:szCs w:val="32"/>
              </w:rPr>
              <w:t>）、《人文社会科学引文索引》（</w:t>
            </w:r>
            <w:r w:rsidRPr="00394897">
              <w:rPr>
                <w:rFonts w:ascii="Times New Roman" w:eastAsia="仿宋_GB2312" w:hAnsi="Times New Roman" w:cs="Times New Roman" w:hint="eastAsia"/>
                <w:color w:val="000000"/>
                <w:kern w:val="0"/>
                <w:sz w:val="32"/>
                <w:szCs w:val="32"/>
              </w:rPr>
              <w:t>CSSCI</w:t>
            </w:r>
            <w:r w:rsidRPr="00394897">
              <w:rPr>
                <w:rFonts w:ascii="Times New Roman" w:eastAsia="仿宋_GB2312" w:hAnsi="Times New Roman" w:cs="Times New Roman" w:hint="eastAsia"/>
                <w:color w:val="000000"/>
                <w:kern w:val="0"/>
                <w:sz w:val="32"/>
                <w:szCs w:val="32"/>
              </w:rPr>
              <w:t>）中所列核心期刊或</w:t>
            </w:r>
            <w:r w:rsidRPr="00394897">
              <w:rPr>
                <w:rFonts w:ascii="Times New Roman" w:eastAsia="仿宋_GB2312" w:hAnsi="Times New Roman" w:cs="Times New Roman" w:hint="eastAsia"/>
                <w:color w:val="000000"/>
                <w:kern w:val="0"/>
                <w:sz w:val="32"/>
                <w:szCs w:val="32"/>
              </w:rPr>
              <w:t>SCI</w:t>
            </w:r>
            <w:r w:rsidRPr="00394897">
              <w:rPr>
                <w:rFonts w:ascii="Times New Roman" w:eastAsia="仿宋_GB2312" w:hAnsi="Times New Roman" w:cs="Times New Roman" w:hint="eastAsia"/>
                <w:color w:val="000000"/>
                <w:kern w:val="0"/>
                <w:sz w:val="32"/>
                <w:szCs w:val="32"/>
              </w:rPr>
              <w:t>收录、</w:t>
            </w:r>
            <w:r w:rsidRPr="00394897">
              <w:rPr>
                <w:rFonts w:ascii="Times New Roman" w:eastAsia="仿宋_GB2312" w:hAnsi="Times New Roman" w:cs="Times New Roman" w:hint="eastAsia"/>
                <w:color w:val="000000"/>
                <w:kern w:val="0"/>
                <w:sz w:val="32"/>
                <w:szCs w:val="32"/>
              </w:rPr>
              <w:t>EI</w:t>
            </w:r>
            <w:r w:rsidRPr="00394897">
              <w:rPr>
                <w:rFonts w:ascii="Times New Roman" w:eastAsia="仿宋_GB2312" w:hAnsi="Times New Roman" w:cs="Times New Roman" w:hint="eastAsia"/>
                <w:color w:val="000000"/>
                <w:kern w:val="0"/>
                <w:sz w:val="32"/>
                <w:szCs w:val="32"/>
              </w:rPr>
              <w:t>收录的论文。</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第十七条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申报人除须符合本评审条件所明确的要求外，还须符合自治区当年职称工作安排的有关规定。针对本评审条件各条款另有规定的，从其规定。</w:t>
            </w:r>
          </w:p>
          <w:p w:rsidR="00394897" w:rsidRPr="00394897" w:rsidRDefault="00394897" w:rsidP="00394897">
            <w:pPr>
              <w:widowControl/>
              <w:spacing w:line="360" w:lineRule="auto"/>
              <w:ind w:firstLineChars="200" w:firstLine="640"/>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lastRenderedPageBreak/>
              <w:t>第十八条</w:t>
            </w:r>
            <w:r w:rsidRPr="00394897">
              <w:rPr>
                <w:rFonts w:ascii="Times New Roman" w:eastAsia="仿宋_GB2312" w:hAnsi="Times New Roman" w:cs="Times New Roman" w:hint="eastAsia"/>
                <w:color w:val="000000"/>
                <w:kern w:val="0"/>
                <w:sz w:val="32"/>
                <w:szCs w:val="32"/>
              </w:rPr>
              <w:t xml:space="preserve"> </w:t>
            </w:r>
            <w:r w:rsidRPr="00394897">
              <w:rPr>
                <w:rFonts w:ascii="Times New Roman" w:eastAsia="仿宋_GB2312" w:hAnsi="Times New Roman" w:cs="Times New Roman" w:hint="eastAsia"/>
                <w:color w:val="000000"/>
                <w:kern w:val="0"/>
                <w:sz w:val="32"/>
                <w:szCs w:val="32"/>
              </w:rPr>
              <w:t>本评审条件由自治区人力资源和社会保障厅、自治区档案局负责解释。</w:t>
            </w:r>
          </w:p>
          <w:p w:rsidR="00394897" w:rsidRPr="00394897" w:rsidRDefault="00394897" w:rsidP="00394897">
            <w:pPr>
              <w:widowControl/>
              <w:spacing w:line="360" w:lineRule="auto"/>
              <w:ind w:firstLineChars="196" w:firstLine="627"/>
              <w:jc w:val="left"/>
              <w:rPr>
                <w:rFonts w:ascii="宋体" w:eastAsia="宋体" w:hAnsi="宋体" w:cs="宋体"/>
                <w:color w:val="000000"/>
                <w:kern w:val="0"/>
                <w:sz w:val="24"/>
                <w:szCs w:val="24"/>
              </w:rPr>
            </w:pPr>
            <w:r w:rsidRPr="00394897">
              <w:rPr>
                <w:rFonts w:ascii="黑体" w:eastAsia="黑体" w:hAnsi="华文仿宋" w:cs="宋体" w:hint="eastAsia"/>
                <w:color w:val="000000"/>
                <w:kern w:val="0"/>
                <w:sz w:val="32"/>
                <w:szCs w:val="32"/>
              </w:rPr>
              <w:t>第十九条</w:t>
            </w:r>
            <w:r w:rsidRPr="00394897">
              <w:rPr>
                <w:rFonts w:ascii="仿宋_GB2312" w:eastAsia="仿宋_GB2312" w:hAnsi="华文仿宋" w:cs="Times New Roman" w:hint="eastAsia"/>
                <w:color w:val="000000"/>
                <w:kern w:val="0"/>
                <w:sz w:val="32"/>
                <w:szCs w:val="32"/>
              </w:rPr>
              <w:t xml:space="preserve"> 本评审条件自2017年1月1日起施行，同时废止《</w:t>
            </w:r>
            <w:r w:rsidRPr="00394897">
              <w:rPr>
                <w:rFonts w:ascii="仿宋_GB2312" w:eastAsia="仿宋_GB2312" w:hAnsi="华文仿宋" w:cs="Times New Roman" w:hint="eastAsia"/>
                <w:bCs/>
                <w:color w:val="000000"/>
                <w:kern w:val="0"/>
                <w:sz w:val="32"/>
                <w:szCs w:val="32"/>
              </w:rPr>
              <w:t>关于修订自治区部分学科（专业）高中级专业技术资格评审条件的通知》</w:t>
            </w:r>
            <w:r w:rsidRPr="00394897">
              <w:rPr>
                <w:rFonts w:ascii="仿宋_GB2312" w:eastAsia="仿宋_GB2312" w:hAnsi="华文仿宋" w:cs="Times New Roman" w:hint="eastAsia"/>
                <w:color w:val="000000"/>
                <w:kern w:val="0"/>
                <w:sz w:val="32"/>
                <w:szCs w:val="32"/>
              </w:rPr>
              <w:t>（</w:t>
            </w:r>
            <w:proofErr w:type="gramStart"/>
            <w:r w:rsidRPr="00394897">
              <w:rPr>
                <w:rFonts w:ascii="仿宋_GB2312" w:eastAsia="仿宋_GB2312" w:hAnsi="华文仿宋" w:cs="Times New Roman" w:hint="eastAsia"/>
                <w:color w:val="000000"/>
                <w:kern w:val="0"/>
                <w:sz w:val="32"/>
                <w:szCs w:val="32"/>
              </w:rPr>
              <w:t>内人职字〔1999〕</w:t>
            </w:r>
            <w:proofErr w:type="gramEnd"/>
            <w:r w:rsidRPr="00394897">
              <w:rPr>
                <w:rFonts w:ascii="仿宋_GB2312" w:eastAsia="仿宋_GB2312" w:hAnsi="华文仿宋" w:cs="Times New Roman" w:hint="eastAsia"/>
                <w:color w:val="000000"/>
                <w:kern w:val="0"/>
                <w:sz w:val="32"/>
                <w:szCs w:val="32"/>
              </w:rPr>
              <w:t>第1号）。</w:t>
            </w:r>
          </w:p>
          <w:p w:rsidR="00394897" w:rsidRPr="00394897" w:rsidRDefault="00394897" w:rsidP="00394897">
            <w:pPr>
              <w:widowControl/>
              <w:spacing w:line="432" w:lineRule="auto"/>
              <w:jc w:val="left"/>
              <w:rPr>
                <w:rFonts w:ascii="宋体" w:eastAsia="宋体" w:hAnsi="宋体" w:cs="宋体"/>
                <w:color w:val="000000"/>
                <w:kern w:val="0"/>
                <w:sz w:val="24"/>
                <w:szCs w:val="24"/>
              </w:rPr>
            </w:pPr>
            <w:r w:rsidRPr="00394897">
              <w:rPr>
                <w:rFonts w:ascii="Times New Roman" w:eastAsia="宋体" w:hAnsi="Times New Roman" w:cs="Times New Roman"/>
                <w:color w:val="000000"/>
                <w:kern w:val="0"/>
                <w:sz w:val="24"/>
                <w:szCs w:val="24"/>
              </w:rPr>
              <w:t> </w:t>
            </w:r>
          </w:p>
        </w:tc>
      </w:tr>
    </w:tbl>
    <w:p w:rsidR="00200021" w:rsidRPr="00394897" w:rsidRDefault="00200021" w:rsidP="00394897">
      <w:pPr>
        <w:rPr>
          <w:szCs w:val="32"/>
        </w:rPr>
      </w:pPr>
    </w:p>
    <w:sectPr w:rsidR="00200021" w:rsidRPr="00394897" w:rsidSect="00A363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191" w:rsidRDefault="007B2191" w:rsidP="00200021">
      <w:r>
        <w:separator/>
      </w:r>
    </w:p>
  </w:endnote>
  <w:endnote w:type="continuationSeparator" w:id="0">
    <w:p w:rsidR="007B2191" w:rsidRDefault="007B2191" w:rsidP="0020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191" w:rsidRDefault="007B2191" w:rsidP="00200021">
      <w:r>
        <w:separator/>
      </w:r>
    </w:p>
  </w:footnote>
  <w:footnote w:type="continuationSeparator" w:id="0">
    <w:p w:rsidR="007B2191" w:rsidRDefault="007B2191" w:rsidP="002000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00021"/>
    <w:rsid w:val="00200021"/>
    <w:rsid w:val="00380A31"/>
    <w:rsid w:val="00394897"/>
    <w:rsid w:val="007B2191"/>
    <w:rsid w:val="007B713F"/>
    <w:rsid w:val="007D0699"/>
    <w:rsid w:val="00A363B2"/>
    <w:rsid w:val="00EA6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3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0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021"/>
    <w:rPr>
      <w:sz w:val="18"/>
      <w:szCs w:val="18"/>
    </w:rPr>
  </w:style>
  <w:style w:type="paragraph" w:styleId="a4">
    <w:name w:val="footer"/>
    <w:basedOn w:val="a"/>
    <w:link w:val="Char0"/>
    <w:uiPriority w:val="99"/>
    <w:unhideWhenUsed/>
    <w:rsid w:val="00200021"/>
    <w:pPr>
      <w:tabs>
        <w:tab w:val="center" w:pos="4153"/>
        <w:tab w:val="right" w:pos="8306"/>
      </w:tabs>
      <w:snapToGrid w:val="0"/>
      <w:jc w:val="left"/>
    </w:pPr>
    <w:rPr>
      <w:sz w:val="18"/>
      <w:szCs w:val="18"/>
    </w:rPr>
  </w:style>
  <w:style w:type="character" w:customStyle="1" w:styleId="Char0">
    <w:name w:val="页脚 Char"/>
    <w:basedOn w:val="a0"/>
    <w:link w:val="a4"/>
    <w:uiPriority w:val="99"/>
    <w:rsid w:val="002000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616566">
      <w:bodyDiv w:val="1"/>
      <w:marLeft w:val="0"/>
      <w:marRight w:val="0"/>
      <w:marTop w:val="0"/>
      <w:marBottom w:val="0"/>
      <w:divBdr>
        <w:top w:val="none" w:sz="0" w:space="0" w:color="auto"/>
        <w:left w:val="none" w:sz="0" w:space="0" w:color="auto"/>
        <w:bottom w:val="none" w:sz="0" w:space="0" w:color="auto"/>
        <w:right w:val="none" w:sz="0" w:space="0" w:color="auto"/>
      </w:divBdr>
      <w:divsChild>
        <w:div w:id="272902587">
          <w:marLeft w:val="0"/>
          <w:marRight w:val="0"/>
          <w:marTop w:val="0"/>
          <w:marBottom w:val="0"/>
          <w:divBdr>
            <w:top w:val="none" w:sz="0" w:space="0" w:color="auto"/>
            <w:left w:val="none" w:sz="0" w:space="0" w:color="auto"/>
            <w:bottom w:val="none" w:sz="0" w:space="0" w:color="auto"/>
            <w:right w:val="none" w:sz="0" w:space="0" w:color="auto"/>
          </w:divBdr>
          <w:divsChild>
            <w:div w:id="1316111205">
              <w:marLeft w:val="0"/>
              <w:marRight w:val="0"/>
              <w:marTop w:val="0"/>
              <w:marBottom w:val="0"/>
              <w:divBdr>
                <w:top w:val="none" w:sz="0" w:space="0" w:color="auto"/>
                <w:left w:val="none" w:sz="0" w:space="0" w:color="auto"/>
                <w:bottom w:val="none" w:sz="0" w:space="0" w:color="auto"/>
                <w:right w:val="none" w:sz="0" w:space="0" w:color="auto"/>
              </w:divBdr>
              <w:divsChild>
                <w:div w:id="196176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561</Words>
  <Characters>3204</Characters>
  <Application>Microsoft Office Word</Application>
  <DocSecurity>0</DocSecurity>
  <Lines>26</Lines>
  <Paragraphs>7</Paragraphs>
  <ScaleCrop>false</ScaleCrop>
  <Company>Lenovo (Beijing) Limited</Company>
  <LinksUpToDate>false</LinksUpToDate>
  <CharactersWithSpaces>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达古拉</dc:creator>
  <cp:keywords/>
  <dc:description/>
  <cp:lastModifiedBy>张苗</cp:lastModifiedBy>
  <cp:revision>5</cp:revision>
  <dcterms:created xsi:type="dcterms:W3CDTF">2017-09-13T01:16:00Z</dcterms:created>
  <dcterms:modified xsi:type="dcterms:W3CDTF">2017-10-31T02:53:00Z</dcterms:modified>
</cp:coreProperties>
</file>